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5F86" w14:textId="77777777" w:rsidR="00080963" w:rsidRPr="000D44CE" w:rsidRDefault="00CB7A2A" w:rsidP="00080963">
      <w:pPr>
        <w:tabs>
          <w:tab w:val="left" w:pos="709"/>
        </w:tabs>
        <w:spacing w:after="0" w:line="240" w:lineRule="auto"/>
        <w:contextualSpacing/>
        <w:rPr>
          <w:rFonts w:ascii="Arial" w:hAnsi="Arial" w:cs="Arial"/>
          <w:sz w:val="24"/>
          <w:szCs w:val="24"/>
        </w:rPr>
      </w:pPr>
      <w:r w:rsidRPr="000D44CE">
        <w:rPr>
          <w:rFonts w:ascii="Arial" w:hAnsi="Arial" w:cs="Arial"/>
          <w:noProof/>
          <w:sz w:val="24"/>
          <w:szCs w:val="24"/>
          <w:lang w:eastAsia="fr-FR"/>
        </w:rPr>
        <w:drawing>
          <wp:inline distT="0" distB="0" distL="0" distR="0" wp14:anchorId="3F3BDD49" wp14:editId="76A50040">
            <wp:extent cx="1076325" cy="1143000"/>
            <wp:effectExtent l="0" t="0" r="0" b="0"/>
            <wp:docPr id="3" name="Image 1" descr="NORMANDIE_COMMERCIAL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NDIE_COMMERCIAL_VERTIC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inline>
        </w:drawing>
      </w:r>
    </w:p>
    <w:p w14:paraId="4F855BDD" w14:textId="5504DA77" w:rsidR="00CE0E87" w:rsidRPr="000D44CE" w:rsidRDefault="00CE0E87" w:rsidP="00CE0E87">
      <w:pPr>
        <w:spacing w:after="0"/>
        <w:jc w:val="center"/>
        <w:rPr>
          <w:rFonts w:ascii="Arial" w:hAnsi="Arial" w:cs="Arial"/>
          <w:b/>
          <w:sz w:val="32"/>
          <w:szCs w:val="32"/>
        </w:rPr>
      </w:pPr>
      <w:r w:rsidRPr="000D44CE">
        <w:rPr>
          <w:rFonts w:ascii="Arial" w:hAnsi="Arial" w:cs="Arial"/>
          <w:b/>
          <w:sz w:val="32"/>
          <w:szCs w:val="32"/>
        </w:rPr>
        <w:t>RESOLUTIONS</w:t>
      </w:r>
      <w:r w:rsidR="001D3D9A">
        <w:rPr>
          <w:rFonts w:ascii="Arial" w:hAnsi="Arial" w:cs="Arial"/>
          <w:b/>
          <w:sz w:val="32"/>
          <w:szCs w:val="32"/>
        </w:rPr>
        <w:t xml:space="preserve"> </w:t>
      </w:r>
    </w:p>
    <w:p w14:paraId="4A22125D" w14:textId="77777777" w:rsidR="00CE0E87" w:rsidRPr="000D44CE" w:rsidRDefault="00CE0E87" w:rsidP="00CE0E87">
      <w:pPr>
        <w:spacing w:after="0"/>
        <w:jc w:val="center"/>
        <w:rPr>
          <w:rFonts w:ascii="Arial" w:hAnsi="Arial" w:cs="Arial"/>
          <w:b/>
          <w:sz w:val="32"/>
          <w:szCs w:val="32"/>
        </w:rPr>
      </w:pPr>
      <w:r w:rsidRPr="000D44CE">
        <w:rPr>
          <w:rFonts w:ascii="Arial" w:hAnsi="Arial" w:cs="Arial"/>
          <w:b/>
          <w:sz w:val="32"/>
          <w:szCs w:val="32"/>
        </w:rPr>
        <w:t xml:space="preserve">Assemblée Générale </w:t>
      </w:r>
      <w:r w:rsidR="00642330" w:rsidRPr="000D44CE">
        <w:rPr>
          <w:rFonts w:ascii="Arial" w:hAnsi="Arial" w:cs="Arial"/>
          <w:b/>
          <w:sz w:val="32"/>
          <w:szCs w:val="32"/>
        </w:rPr>
        <w:t>Ordinaire</w:t>
      </w:r>
    </w:p>
    <w:p w14:paraId="182754E7" w14:textId="303497C0" w:rsidR="00CE0E87" w:rsidRPr="000D44CE" w:rsidRDefault="00B77132" w:rsidP="00CE0E87">
      <w:pPr>
        <w:tabs>
          <w:tab w:val="left" w:pos="709"/>
        </w:tabs>
        <w:spacing w:after="0" w:line="240" w:lineRule="auto"/>
        <w:contextualSpacing/>
        <w:jc w:val="center"/>
        <w:rPr>
          <w:rFonts w:ascii="Arial" w:hAnsi="Arial" w:cs="Arial"/>
          <w:b/>
          <w:sz w:val="32"/>
          <w:szCs w:val="32"/>
        </w:rPr>
      </w:pPr>
      <w:r>
        <w:rPr>
          <w:rFonts w:ascii="Arial" w:hAnsi="Arial" w:cs="Arial"/>
          <w:b/>
          <w:sz w:val="32"/>
          <w:szCs w:val="32"/>
        </w:rPr>
        <w:t>14</w:t>
      </w:r>
      <w:r w:rsidR="00DB67F4">
        <w:rPr>
          <w:rFonts w:ascii="Arial" w:hAnsi="Arial" w:cs="Arial"/>
          <w:b/>
          <w:sz w:val="32"/>
          <w:szCs w:val="32"/>
        </w:rPr>
        <w:t xml:space="preserve"> janvier 202</w:t>
      </w:r>
      <w:r>
        <w:rPr>
          <w:rFonts w:ascii="Arial" w:hAnsi="Arial" w:cs="Arial"/>
          <w:b/>
          <w:sz w:val="32"/>
          <w:szCs w:val="32"/>
        </w:rPr>
        <w:t>4</w:t>
      </w:r>
    </w:p>
    <w:p w14:paraId="37F0D099" w14:textId="45CDA111" w:rsidR="00642330" w:rsidRPr="00EC1711" w:rsidRDefault="00B77132" w:rsidP="00CE0E87">
      <w:pPr>
        <w:tabs>
          <w:tab w:val="left" w:pos="709"/>
        </w:tabs>
        <w:spacing w:after="0" w:line="240" w:lineRule="auto"/>
        <w:contextualSpacing/>
        <w:jc w:val="center"/>
        <w:rPr>
          <w:rFonts w:ascii="Arial" w:hAnsi="Arial" w:cs="Arial"/>
          <w:b/>
          <w:sz w:val="32"/>
          <w:szCs w:val="32"/>
        </w:rPr>
      </w:pPr>
      <w:r>
        <w:rPr>
          <w:rFonts w:ascii="Arial" w:hAnsi="Arial" w:cs="Arial"/>
          <w:b/>
          <w:sz w:val="32"/>
          <w:szCs w:val="32"/>
        </w:rPr>
        <w:t>LE MONT SAINT MICHEL</w:t>
      </w:r>
    </w:p>
    <w:p w14:paraId="2C7F5DA4" w14:textId="77777777" w:rsidR="00CE0E87" w:rsidRDefault="00CE0E87" w:rsidP="00CE0E87">
      <w:pPr>
        <w:tabs>
          <w:tab w:val="left" w:pos="709"/>
        </w:tabs>
        <w:spacing w:after="0" w:line="240" w:lineRule="auto"/>
        <w:contextualSpacing/>
        <w:rPr>
          <w:rFonts w:ascii="Cronos mm" w:hAnsi="Cronos mm"/>
          <w:sz w:val="24"/>
          <w:szCs w:val="24"/>
        </w:rPr>
      </w:pPr>
    </w:p>
    <w:p w14:paraId="2D38312C" w14:textId="77777777" w:rsidR="00CE0E87" w:rsidRDefault="00CE0E87" w:rsidP="00CE0E87">
      <w:pPr>
        <w:tabs>
          <w:tab w:val="left" w:pos="709"/>
        </w:tabs>
        <w:spacing w:after="0" w:line="240" w:lineRule="auto"/>
        <w:contextualSpacing/>
        <w:rPr>
          <w:rFonts w:ascii="Cronos mm" w:hAnsi="Cronos mm"/>
          <w:sz w:val="24"/>
          <w:szCs w:val="24"/>
        </w:rPr>
      </w:pPr>
    </w:p>
    <w:p w14:paraId="5FC34198" w14:textId="77777777" w:rsidR="00CE0E87" w:rsidRPr="001C0357" w:rsidRDefault="00CE0E87" w:rsidP="00CE0E87">
      <w:pPr>
        <w:jc w:val="both"/>
        <w:rPr>
          <w:rFonts w:ascii="Arial" w:hAnsi="Arial" w:cs="Arial"/>
          <w:b/>
          <w:sz w:val="28"/>
          <w:szCs w:val="28"/>
          <w:u w:val="single"/>
        </w:rPr>
      </w:pPr>
      <w:bookmarkStart w:id="0" w:name="_Hlk490562904"/>
      <w:r w:rsidRPr="001C0357">
        <w:rPr>
          <w:rFonts w:ascii="Arial" w:hAnsi="Arial" w:cs="Arial"/>
          <w:b/>
          <w:sz w:val="28"/>
          <w:szCs w:val="28"/>
          <w:u w:val="single"/>
        </w:rPr>
        <w:t>1</w:t>
      </w:r>
      <w:r w:rsidRPr="001C0357">
        <w:rPr>
          <w:rFonts w:ascii="Arial" w:hAnsi="Arial" w:cs="Arial"/>
          <w:b/>
          <w:sz w:val="28"/>
          <w:szCs w:val="28"/>
          <w:u w:val="single"/>
          <w:vertAlign w:val="superscript"/>
        </w:rPr>
        <w:t>ère</w:t>
      </w:r>
      <w:r w:rsidRPr="001C0357">
        <w:rPr>
          <w:rFonts w:ascii="Arial" w:hAnsi="Arial" w:cs="Arial"/>
          <w:b/>
          <w:sz w:val="28"/>
          <w:szCs w:val="28"/>
          <w:u w:val="single"/>
        </w:rPr>
        <w:t xml:space="preserve"> résolution</w:t>
      </w:r>
    </w:p>
    <w:bookmarkEnd w:id="0"/>
    <w:p w14:paraId="60B8518A" w14:textId="3FEDBA8D" w:rsidR="000D44CE" w:rsidRDefault="000D44CE" w:rsidP="000D44CE">
      <w:pPr>
        <w:pStyle w:val="Normalcentr"/>
        <w:tabs>
          <w:tab w:val="left" w:pos="7797"/>
        </w:tabs>
        <w:ind w:left="0" w:right="-123"/>
        <w:jc w:val="both"/>
      </w:pPr>
      <w:r>
        <w:t xml:space="preserve">L’Assemblée Générale Ordinaire, après avoir pris connaissance des rapports de gestion présentés par le trésorier, du rapport du commissaire aux comptes sur les comptes annuels clos le 31 </w:t>
      </w:r>
      <w:r w:rsidR="004545B6">
        <w:t>août</w:t>
      </w:r>
      <w:r>
        <w:t xml:space="preserve"> 20</w:t>
      </w:r>
      <w:r w:rsidR="00DB67F4">
        <w:t>2</w:t>
      </w:r>
      <w:r w:rsidR="00B77132">
        <w:t>3</w:t>
      </w:r>
      <w:r>
        <w:t xml:space="preserve"> et du rapport spécial du commissaire aux comptes sur les conventions règlementées, approuve les comptes tels qu’ils lui ont été présentés, ainsi que les opérations traduites dans ces comptes et résumées dans ces rapports. En conséquence, elle donne aux administrateurs quitus de l’exécution de leur mandat pour le dit exercice.</w:t>
      </w:r>
    </w:p>
    <w:p w14:paraId="1A1CF580" w14:textId="77777777" w:rsidR="00CE0E87" w:rsidRPr="00642330" w:rsidRDefault="00CE0E87" w:rsidP="00CE0E87">
      <w:pPr>
        <w:jc w:val="both"/>
        <w:rPr>
          <w:rFonts w:ascii="Cronos mm" w:hAnsi="Cronos mm" w:cs="Calibri"/>
          <w:sz w:val="24"/>
          <w:szCs w:val="24"/>
        </w:rPr>
      </w:pPr>
    </w:p>
    <w:p w14:paraId="6402E539" w14:textId="77777777" w:rsidR="00D35ED9" w:rsidRPr="001C0357" w:rsidRDefault="00D35ED9" w:rsidP="00CE0E87">
      <w:pPr>
        <w:jc w:val="both"/>
        <w:rPr>
          <w:rFonts w:ascii="Arial" w:hAnsi="Arial" w:cs="Arial"/>
          <w:b/>
          <w:sz w:val="28"/>
          <w:szCs w:val="28"/>
          <w:u w:val="single"/>
        </w:rPr>
      </w:pPr>
      <w:r w:rsidRPr="001C0357">
        <w:rPr>
          <w:rFonts w:ascii="Arial" w:hAnsi="Arial" w:cs="Arial"/>
          <w:b/>
          <w:sz w:val="28"/>
          <w:szCs w:val="28"/>
          <w:u w:val="single"/>
        </w:rPr>
        <w:t>2</w:t>
      </w:r>
      <w:r w:rsidRPr="001C0357">
        <w:rPr>
          <w:rFonts w:ascii="Arial" w:hAnsi="Arial" w:cs="Arial"/>
          <w:b/>
          <w:sz w:val="28"/>
          <w:szCs w:val="28"/>
          <w:u w:val="single"/>
          <w:vertAlign w:val="superscript"/>
        </w:rPr>
        <w:t>ème</w:t>
      </w:r>
      <w:r w:rsidRPr="001C0357">
        <w:rPr>
          <w:rFonts w:ascii="Arial" w:hAnsi="Arial" w:cs="Arial"/>
          <w:b/>
          <w:sz w:val="28"/>
          <w:szCs w:val="28"/>
          <w:u w:val="single"/>
        </w:rPr>
        <w:t xml:space="preserve"> résolution</w:t>
      </w:r>
    </w:p>
    <w:p w14:paraId="5E209E9C" w14:textId="2325ABFF" w:rsidR="00D35ED9" w:rsidRPr="000D44CE" w:rsidRDefault="00D35ED9" w:rsidP="00D35ED9">
      <w:pPr>
        <w:pStyle w:val="Normalcentr"/>
        <w:ind w:left="0" w:right="-228"/>
        <w:jc w:val="both"/>
      </w:pPr>
      <w:r w:rsidRPr="000D44CE">
        <w:t xml:space="preserve">En application des statuts, et dispositions légales, l’Assemblée Générale Ordinaire décide d’imputer le résultat de l’exercice du Comité Régional de </w:t>
      </w:r>
      <w:r w:rsidR="009F79F8">
        <w:t>Normandie</w:t>
      </w:r>
      <w:r w:rsidRPr="000D44CE">
        <w:t xml:space="preserve"> de Gymnastique pour l’exercice clos le 31 </w:t>
      </w:r>
      <w:r w:rsidR="00931CC5" w:rsidRPr="000D44CE">
        <w:t>août</w:t>
      </w:r>
      <w:r w:rsidRPr="000D44CE">
        <w:t xml:space="preserve"> 20</w:t>
      </w:r>
      <w:r w:rsidR="00DB67F4">
        <w:t>2</w:t>
      </w:r>
      <w:r w:rsidR="00B77132">
        <w:t>3</w:t>
      </w:r>
      <w:r w:rsidRPr="000D44CE">
        <w:t>, de la façon suivante :</w:t>
      </w:r>
    </w:p>
    <w:p w14:paraId="2471BDE3" w14:textId="77777777" w:rsidR="00D35ED9" w:rsidRPr="000D44CE" w:rsidRDefault="00D35ED9" w:rsidP="00D35ED9">
      <w:pPr>
        <w:pStyle w:val="Normalcentr"/>
        <w:ind w:left="0"/>
        <w:jc w:val="both"/>
      </w:pPr>
    </w:p>
    <w:p w14:paraId="3A8E6091" w14:textId="0452B330" w:rsidR="00D35ED9" w:rsidRPr="000D44CE" w:rsidRDefault="003E433B" w:rsidP="003E433B">
      <w:pPr>
        <w:pStyle w:val="Normalcentr"/>
        <w:numPr>
          <w:ilvl w:val="0"/>
          <w:numId w:val="17"/>
        </w:numPr>
      </w:pPr>
      <w:r>
        <w:t>103 113,77</w:t>
      </w:r>
      <w:r w:rsidR="00C63D0D">
        <w:t xml:space="preserve">€ </w:t>
      </w:r>
      <w:r w:rsidR="004545B6">
        <w:t xml:space="preserve">au </w:t>
      </w:r>
      <w:r w:rsidR="000D44CE" w:rsidRPr="000D44CE">
        <w:t>report à nouveau</w:t>
      </w:r>
    </w:p>
    <w:p w14:paraId="3F4283F0" w14:textId="75CC6853" w:rsidR="00C767DA" w:rsidRDefault="00C767DA" w:rsidP="00CE0E87">
      <w:pPr>
        <w:jc w:val="both"/>
        <w:rPr>
          <w:rFonts w:ascii="Arial" w:hAnsi="Arial" w:cs="Arial"/>
          <w:sz w:val="24"/>
          <w:szCs w:val="24"/>
        </w:rPr>
      </w:pPr>
    </w:p>
    <w:p w14:paraId="509DD9E2" w14:textId="459F5D5A" w:rsidR="00CE0E87" w:rsidRPr="001C0357" w:rsidRDefault="001D3D9A" w:rsidP="00CE0E87">
      <w:pPr>
        <w:jc w:val="both"/>
        <w:rPr>
          <w:rFonts w:ascii="Arial" w:hAnsi="Arial" w:cs="Arial"/>
          <w:b/>
          <w:sz w:val="28"/>
          <w:szCs w:val="28"/>
          <w:u w:val="single"/>
        </w:rPr>
      </w:pPr>
      <w:r w:rsidRPr="001C0357">
        <w:rPr>
          <w:rFonts w:ascii="Arial" w:hAnsi="Arial" w:cs="Arial"/>
          <w:b/>
          <w:sz w:val="28"/>
          <w:szCs w:val="28"/>
          <w:u w:val="single"/>
        </w:rPr>
        <w:t>3</w:t>
      </w:r>
      <w:r w:rsidR="004545B6" w:rsidRPr="001C0357">
        <w:rPr>
          <w:rFonts w:ascii="Arial" w:hAnsi="Arial" w:cs="Arial"/>
          <w:b/>
          <w:sz w:val="28"/>
          <w:szCs w:val="28"/>
          <w:u w:val="single"/>
          <w:vertAlign w:val="superscript"/>
        </w:rPr>
        <w:t>ème</w:t>
      </w:r>
      <w:r w:rsidR="004545B6" w:rsidRPr="001C0357">
        <w:rPr>
          <w:rFonts w:ascii="Arial" w:hAnsi="Arial" w:cs="Arial"/>
          <w:b/>
          <w:sz w:val="28"/>
          <w:szCs w:val="28"/>
          <w:u w:val="single"/>
        </w:rPr>
        <w:t xml:space="preserve"> résolution</w:t>
      </w:r>
    </w:p>
    <w:p w14:paraId="5BC4E27B" w14:textId="133F7FD5" w:rsidR="00FE7B23" w:rsidRDefault="00FE7B23" w:rsidP="00CB7A2A">
      <w:pPr>
        <w:jc w:val="both"/>
        <w:rPr>
          <w:rFonts w:ascii="Arial" w:hAnsi="Arial" w:cs="Arial"/>
          <w:sz w:val="24"/>
          <w:szCs w:val="24"/>
        </w:rPr>
      </w:pPr>
      <w:r w:rsidRPr="00FE7B23">
        <w:rPr>
          <w:rFonts w:ascii="Arial" w:hAnsi="Arial" w:cs="Arial"/>
          <w:sz w:val="24"/>
          <w:szCs w:val="24"/>
        </w:rPr>
        <w:t xml:space="preserve">L’Assemblée Générale Ordinaire, après </w:t>
      </w:r>
      <w:r>
        <w:rPr>
          <w:rFonts w:ascii="Arial" w:hAnsi="Arial" w:cs="Arial"/>
          <w:sz w:val="24"/>
          <w:szCs w:val="24"/>
        </w:rPr>
        <w:t xml:space="preserve">en </w:t>
      </w:r>
      <w:r w:rsidRPr="00FE7B23">
        <w:rPr>
          <w:rFonts w:ascii="Arial" w:hAnsi="Arial" w:cs="Arial"/>
          <w:sz w:val="24"/>
          <w:szCs w:val="24"/>
        </w:rPr>
        <w:t xml:space="preserve">avoir </w:t>
      </w:r>
      <w:r>
        <w:rPr>
          <w:rFonts w:ascii="Arial" w:hAnsi="Arial" w:cs="Arial"/>
          <w:sz w:val="24"/>
          <w:szCs w:val="24"/>
        </w:rPr>
        <w:t xml:space="preserve">en </w:t>
      </w:r>
      <w:r w:rsidRPr="00FE7B23">
        <w:rPr>
          <w:rFonts w:ascii="Arial" w:hAnsi="Arial" w:cs="Arial"/>
          <w:sz w:val="24"/>
          <w:szCs w:val="24"/>
        </w:rPr>
        <w:t>pris connaissance</w:t>
      </w:r>
      <w:r>
        <w:rPr>
          <w:rFonts w:ascii="Arial" w:hAnsi="Arial" w:cs="Arial"/>
          <w:sz w:val="24"/>
          <w:szCs w:val="24"/>
        </w:rPr>
        <w:t>, approuve le budget prévisionnel 202</w:t>
      </w:r>
      <w:r w:rsidR="00B77132">
        <w:rPr>
          <w:rFonts w:ascii="Arial" w:hAnsi="Arial" w:cs="Arial"/>
          <w:sz w:val="24"/>
          <w:szCs w:val="24"/>
        </w:rPr>
        <w:t>3</w:t>
      </w:r>
      <w:r>
        <w:rPr>
          <w:rFonts w:ascii="Arial" w:hAnsi="Arial" w:cs="Arial"/>
          <w:sz w:val="24"/>
          <w:szCs w:val="24"/>
        </w:rPr>
        <w:t>/202</w:t>
      </w:r>
      <w:r w:rsidR="00B77132">
        <w:rPr>
          <w:rFonts w:ascii="Arial" w:hAnsi="Arial" w:cs="Arial"/>
          <w:sz w:val="24"/>
          <w:szCs w:val="24"/>
        </w:rPr>
        <w:t>4</w:t>
      </w:r>
      <w:r>
        <w:rPr>
          <w:rFonts w:ascii="Arial" w:hAnsi="Arial" w:cs="Arial"/>
          <w:sz w:val="24"/>
          <w:szCs w:val="24"/>
        </w:rPr>
        <w:t xml:space="preserve"> </w:t>
      </w:r>
      <w:r w:rsidR="004A0CC0">
        <w:rPr>
          <w:rFonts w:ascii="Arial" w:hAnsi="Arial" w:cs="Arial"/>
          <w:sz w:val="24"/>
          <w:szCs w:val="24"/>
        </w:rPr>
        <w:t xml:space="preserve">tel qu’il lui a été </w:t>
      </w:r>
      <w:r>
        <w:rPr>
          <w:rFonts w:ascii="Arial" w:hAnsi="Arial" w:cs="Arial"/>
          <w:sz w:val="24"/>
          <w:szCs w:val="24"/>
        </w:rPr>
        <w:t xml:space="preserve">présenté par le trésorier.  </w:t>
      </w:r>
    </w:p>
    <w:p w14:paraId="18342865" w14:textId="23FE6BF5" w:rsidR="00EC1711" w:rsidRDefault="00EC1711" w:rsidP="00CB7A2A">
      <w:pPr>
        <w:jc w:val="both"/>
        <w:rPr>
          <w:rFonts w:ascii="Arial" w:hAnsi="Arial" w:cs="Arial"/>
          <w:sz w:val="24"/>
          <w:szCs w:val="24"/>
        </w:rPr>
      </w:pPr>
    </w:p>
    <w:p w14:paraId="7280517F" w14:textId="40203279" w:rsidR="00EC1711" w:rsidRPr="001C0357" w:rsidRDefault="00EC1711" w:rsidP="00CB7A2A">
      <w:pPr>
        <w:jc w:val="both"/>
        <w:rPr>
          <w:rFonts w:ascii="Arial" w:hAnsi="Arial" w:cs="Arial"/>
          <w:b/>
          <w:bCs/>
          <w:sz w:val="28"/>
          <w:szCs w:val="28"/>
          <w:u w:val="single"/>
        </w:rPr>
      </w:pPr>
      <w:r w:rsidRPr="001C0357">
        <w:rPr>
          <w:rFonts w:ascii="Arial" w:hAnsi="Arial" w:cs="Arial"/>
          <w:b/>
          <w:bCs/>
          <w:sz w:val="28"/>
          <w:szCs w:val="28"/>
          <w:u w:val="single"/>
        </w:rPr>
        <w:t>4</w:t>
      </w:r>
      <w:r w:rsidRPr="001C0357">
        <w:rPr>
          <w:rFonts w:ascii="Arial" w:hAnsi="Arial" w:cs="Arial"/>
          <w:b/>
          <w:bCs/>
          <w:sz w:val="28"/>
          <w:szCs w:val="28"/>
          <w:u w:val="single"/>
          <w:vertAlign w:val="superscript"/>
        </w:rPr>
        <w:t>ème</w:t>
      </w:r>
      <w:r w:rsidRPr="001C0357">
        <w:rPr>
          <w:rFonts w:ascii="Arial" w:hAnsi="Arial" w:cs="Arial"/>
          <w:b/>
          <w:bCs/>
          <w:sz w:val="28"/>
          <w:szCs w:val="28"/>
          <w:u w:val="single"/>
        </w:rPr>
        <w:t xml:space="preserve"> résolution</w:t>
      </w:r>
    </w:p>
    <w:p w14:paraId="78CD5566" w14:textId="77777777" w:rsidR="00B77132" w:rsidRPr="00B77132" w:rsidRDefault="00B77132" w:rsidP="00B77132">
      <w:pPr>
        <w:pStyle w:val="NormalWeb"/>
        <w:spacing w:before="0" w:beforeAutospacing="0" w:after="0" w:afterAutospacing="0"/>
        <w:jc w:val="both"/>
      </w:pPr>
      <w:r w:rsidRPr="00B77132">
        <w:rPr>
          <w:rFonts w:ascii="Arial" w:hAnsi="Arial" w:cs="Arial"/>
          <w:color w:val="000000" w:themeColor="text1"/>
          <w:kern w:val="24"/>
        </w:rPr>
        <w:t xml:space="preserve">L’Assemblée Générale, statuant aux conditions de quorum et de majorité requise pour une Assemblée Générale Ordinaire, décide de nommer la société ASKIL AUDIT NORMANDIE commissaire aux comptes titulaire du Comité Régional de Normandie de Gymnastique, domicilié 20 place Henri </w:t>
      </w:r>
      <w:proofErr w:type="spellStart"/>
      <w:r w:rsidRPr="00B77132">
        <w:rPr>
          <w:rFonts w:ascii="Arial" w:hAnsi="Arial" w:cs="Arial"/>
          <w:color w:val="000000" w:themeColor="text1"/>
          <w:kern w:val="24"/>
        </w:rPr>
        <w:t>Gadeau</w:t>
      </w:r>
      <w:proofErr w:type="spellEnd"/>
      <w:r w:rsidRPr="00B77132">
        <w:rPr>
          <w:rFonts w:ascii="Arial" w:hAnsi="Arial" w:cs="Arial"/>
          <w:color w:val="000000" w:themeColor="text1"/>
          <w:kern w:val="24"/>
        </w:rPr>
        <w:t xml:space="preserve"> de </w:t>
      </w:r>
      <w:proofErr w:type="spellStart"/>
      <w:r w:rsidRPr="00B77132">
        <w:rPr>
          <w:rFonts w:ascii="Arial" w:hAnsi="Arial" w:cs="Arial"/>
          <w:color w:val="000000" w:themeColor="text1"/>
          <w:kern w:val="24"/>
        </w:rPr>
        <w:t>Kerville</w:t>
      </w:r>
      <w:proofErr w:type="spellEnd"/>
      <w:r w:rsidRPr="00B77132">
        <w:rPr>
          <w:rFonts w:ascii="Arial" w:hAnsi="Arial" w:cs="Arial"/>
          <w:color w:val="000000" w:themeColor="text1"/>
          <w:kern w:val="24"/>
        </w:rPr>
        <w:t xml:space="preserve"> 76100 ROUEN, pour une durée de 6 exercices, expirant à l’issue de</w:t>
      </w:r>
      <w:r>
        <w:rPr>
          <w:rFonts w:ascii="Arial" w:hAnsi="Arial" w:cs="Arial"/>
          <w:color w:val="000000" w:themeColor="text1"/>
          <w:kern w:val="24"/>
          <w:sz w:val="40"/>
          <w:szCs w:val="40"/>
        </w:rPr>
        <w:t xml:space="preserve"> </w:t>
      </w:r>
      <w:r w:rsidRPr="00B77132">
        <w:rPr>
          <w:rFonts w:ascii="Arial" w:hAnsi="Arial" w:cs="Arial"/>
          <w:color w:val="000000" w:themeColor="text1"/>
          <w:kern w:val="24"/>
        </w:rPr>
        <w:t>l’Assemblée Générale qui statuera sur les comptes de l’exercice clos le 31 août 2029.</w:t>
      </w:r>
    </w:p>
    <w:p w14:paraId="79F4BC66" w14:textId="3CEC98C7" w:rsidR="0093318A" w:rsidRDefault="0093318A" w:rsidP="0093318A">
      <w:pPr>
        <w:jc w:val="both"/>
        <w:rPr>
          <w:rFonts w:ascii="Arial" w:hAnsi="Arial" w:cs="Arial"/>
          <w:sz w:val="24"/>
          <w:szCs w:val="24"/>
        </w:rPr>
      </w:pPr>
    </w:p>
    <w:p w14:paraId="35D8B678" w14:textId="77777777" w:rsidR="00FE7B23" w:rsidRDefault="00FE7B23" w:rsidP="00CB7A2A">
      <w:pPr>
        <w:jc w:val="both"/>
        <w:rPr>
          <w:rFonts w:ascii="Arial" w:hAnsi="Arial" w:cs="Arial"/>
          <w:b/>
          <w:bCs/>
          <w:sz w:val="24"/>
          <w:szCs w:val="24"/>
          <w:u w:val="single"/>
        </w:rPr>
      </w:pPr>
    </w:p>
    <w:p w14:paraId="2523EC3C" w14:textId="5C06D71A" w:rsidR="00FE7B23" w:rsidRPr="001C0357" w:rsidRDefault="00B77132" w:rsidP="00CB7A2A">
      <w:pPr>
        <w:jc w:val="both"/>
        <w:rPr>
          <w:rFonts w:ascii="Arial" w:hAnsi="Arial" w:cs="Arial"/>
          <w:b/>
          <w:bCs/>
          <w:sz w:val="28"/>
          <w:szCs w:val="28"/>
          <w:u w:val="single"/>
        </w:rPr>
      </w:pPr>
      <w:r>
        <w:rPr>
          <w:rFonts w:ascii="Arial" w:hAnsi="Arial" w:cs="Arial"/>
          <w:b/>
          <w:bCs/>
          <w:sz w:val="28"/>
          <w:szCs w:val="28"/>
          <w:u w:val="single"/>
        </w:rPr>
        <w:lastRenderedPageBreak/>
        <w:t>5</w:t>
      </w:r>
      <w:r w:rsidR="00FE7B23" w:rsidRPr="001C0357">
        <w:rPr>
          <w:rFonts w:ascii="Arial" w:hAnsi="Arial" w:cs="Arial"/>
          <w:b/>
          <w:bCs/>
          <w:sz w:val="28"/>
          <w:szCs w:val="28"/>
          <w:u w:val="single"/>
          <w:vertAlign w:val="superscript"/>
        </w:rPr>
        <w:t>ème</w:t>
      </w:r>
      <w:r w:rsidR="00FE7B23" w:rsidRPr="001C0357">
        <w:rPr>
          <w:rFonts w:ascii="Arial" w:hAnsi="Arial" w:cs="Arial"/>
          <w:b/>
          <w:bCs/>
          <w:sz w:val="28"/>
          <w:szCs w:val="28"/>
          <w:u w:val="single"/>
        </w:rPr>
        <w:t xml:space="preserve"> résolution</w:t>
      </w:r>
    </w:p>
    <w:p w14:paraId="5CAAE5D5" w14:textId="77777777" w:rsidR="00FE7B23" w:rsidRDefault="00FE7B23" w:rsidP="00FE7B23">
      <w:pPr>
        <w:jc w:val="both"/>
        <w:rPr>
          <w:rFonts w:ascii="Arial" w:hAnsi="Arial" w:cs="Arial"/>
          <w:sz w:val="24"/>
          <w:szCs w:val="24"/>
        </w:rPr>
      </w:pPr>
      <w:r w:rsidRPr="000D44CE">
        <w:rPr>
          <w:rFonts w:ascii="Arial" w:hAnsi="Arial" w:cs="Arial"/>
          <w:sz w:val="24"/>
          <w:szCs w:val="24"/>
        </w:rPr>
        <w:t>L'Assemblée Générale donne tous pouvoirs aux porteurs de copies et d'extraits certifiés conformes des procès-verbaux de la présente réunion pour accomplir toutes les formalités légales et administratives de publication.</w:t>
      </w:r>
    </w:p>
    <w:p w14:paraId="0F4E0D3D" w14:textId="405E8FBD" w:rsidR="00C767DA" w:rsidRDefault="00C767DA" w:rsidP="00CB7A2A">
      <w:pPr>
        <w:jc w:val="both"/>
        <w:rPr>
          <w:rFonts w:ascii="Arial" w:hAnsi="Arial" w:cs="Arial"/>
          <w:sz w:val="24"/>
          <w:szCs w:val="24"/>
        </w:rPr>
      </w:pPr>
    </w:p>
    <w:p w14:paraId="06BD1071" w14:textId="77777777" w:rsidR="00C767DA" w:rsidRDefault="00C767DA" w:rsidP="00CB7A2A">
      <w:pPr>
        <w:jc w:val="both"/>
        <w:rPr>
          <w:rFonts w:ascii="Arial" w:hAnsi="Arial" w:cs="Arial"/>
          <w:sz w:val="24"/>
          <w:szCs w:val="24"/>
        </w:rPr>
      </w:pPr>
    </w:p>
    <w:p w14:paraId="263E4DD0" w14:textId="363DDCE0" w:rsidR="00153DF3" w:rsidRDefault="00153DF3" w:rsidP="00153DF3">
      <w:pPr>
        <w:tabs>
          <w:tab w:val="left" w:pos="709"/>
        </w:tabs>
        <w:spacing w:after="0" w:line="240" w:lineRule="auto"/>
        <w:contextualSpacing/>
        <w:jc w:val="right"/>
        <w:rPr>
          <w:rFonts w:ascii="Cronos mm" w:hAnsi="Cronos mm"/>
          <w:sz w:val="20"/>
          <w:szCs w:val="20"/>
        </w:rPr>
      </w:pPr>
    </w:p>
    <w:p w14:paraId="0278ACFD" w14:textId="7A0532C5" w:rsidR="00304731" w:rsidRPr="00304731" w:rsidRDefault="00304731" w:rsidP="00D173BE">
      <w:pPr>
        <w:jc w:val="right"/>
        <w:rPr>
          <w:rFonts w:ascii="Cronos mm" w:hAnsi="Cronos mm"/>
          <w:sz w:val="20"/>
          <w:szCs w:val="20"/>
        </w:rPr>
      </w:pPr>
    </w:p>
    <w:sectPr w:rsidR="00304731" w:rsidRPr="00304731" w:rsidSect="005740C3">
      <w:headerReference w:type="default" r:id="rId8"/>
      <w:footerReference w:type="default" r:id="rId9"/>
      <w:pgSz w:w="11906" w:h="16838"/>
      <w:pgMar w:top="1134" w:right="1304" w:bottom="68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38B3" w14:textId="77777777" w:rsidR="0031682D" w:rsidRDefault="0031682D" w:rsidP="003618D2">
      <w:pPr>
        <w:spacing w:after="0" w:line="240" w:lineRule="auto"/>
      </w:pPr>
      <w:r>
        <w:separator/>
      </w:r>
    </w:p>
  </w:endnote>
  <w:endnote w:type="continuationSeparator" w:id="0">
    <w:p w14:paraId="2F2DD0AD" w14:textId="77777777" w:rsidR="0031682D" w:rsidRDefault="0031682D" w:rsidP="00361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ronos MM">
    <w:altName w:val="Cambria"/>
    <w:panose1 w:val="00000000000000000000"/>
    <w:charset w:val="00"/>
    <w:family w:val="roman"/>
    <w:notTrueType/>
    <w:pitch w:val="default"/>
  </w:font>
  <w:font w:name="Cronos mm">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2A1C" w14:textId="2A47CD22" w:rsidR="00246C40" w:rsidRPr="005756DA" w:rsidRDefault="00CB7A2A" w:rsidP="005756DA">
    <w:pPr>
      <w:pStyle w:val="Pieddepage"/>
      <w:tabs>
        <w:tab w:val="clear" w:pos="4536"/>
        <w:tab w:val="clear" w:pos="9072"/>
        <w:tab w:val="left" w:pos="1560"/>
        <w:tab w:val="left" w:pos="8789"/>
      </w:tabs>
      <w:ind w:left="-567"/>
      <w:rPr>
        <w:rFonts w:ascii="Cronos mm" w:hAnsi="Cronos mm"/>
        <w:color w:val="646464"/>
        <w:spacing w:val="-4"/>
        <w:sz w:val="19"/>
        <w:szCs w:val="19"/>
      </w:rPr>
    </w:pPr>
    <w:r w:rsidRPr="005756DA">
      <w:rPr>
        <w:noProof/>
        <w:spacing w:val="-4"/>
        <w:lang w:eastAsia="fr-FR"/>
      </w:rPr>
      <w:drawing>
        <wp:anchor distT="0" distB="0" distL="114300" distR="114300" simplePos="0" relativeHeight="251657216" behindDoc="1" locked="0" layoutInCell="1" allowOverlap="1" wp14:anchorId="6B4DA8F9" wp14:editId="2D2AD411">
          <wp:simplePos x="0" y="0"/>
          <wp:positionH relativeFrom="column">
            <wp:posOffset>5614670</wp:posOffset>
          </wp:positionH>
          <wp:positionV relativeFrom="paragraph">
            <wp:posOffset>5715</wp:posOffset>
          </wp:positionV>
          <wp:extent cx="833755" cy="270510"/>
          <wp:effectExtent l="0" t="0" r="0" b="0"/>
          <wp:wrapNone/>
          <wp:docPr id="1" name="Image 1" descr="CartoucheFF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ucheFFGY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C40">
      <w:rPr>
        <w:rFonts w:ascii="Cronos mm" w:hAnsi="Cronos mm"/>
        <w:color w:val="646464"/>
        <w:spacing w:val="-4"/>
        <w:sz w:val="19"/>
        <w:szCs w:val="19"/>
      </w:rPr>
      <w:t xml:space="preserve">Tél </w:t>
    </w:r>
    <w:r w:rsidR="009D7CE0">
      <w:rPr>
        <w:rFonts w:ascii="Cronos mm" w:hAnsi="Cronos mm"/>
        <w:color w:val="646464"/>
        <w:spacing w:val="-4"/>
        <w:sz w:val="19"/>
        <w:szCs w:val="19"/>
      </w:rPr>
      <w:t>02.35.63.18.98</w:t>
    </w:r>
    <w:r w:rsidR="00246C40" w:rsidRPr="005756DA">
      <w:rPr>
        <w:rFonts w:ascii="Cronos mm" w:hAnsi="Cronos mm"/>
        <w:color w:val="646464"/>
        <w:spacing w:val="-4"/>
        <w:sz w:val="19"/>
        <w:szCs w:val="19"/>
      </w:rPr>
      <w:tab/>
    </w:r>
    <w:r w:rsidR="009D7CE0">
      <w:rPr>
        <w:rFonts w:ascii="Cronos mm" w:hAnsi="Cronos mm"/>
        <w:color w:val="646464"/>
        <w:spacing w:val="-4"/>
        <w:sz w:val="19"/>
        <w:szCs w:val="19"/>
      </w:rPr>
      <w:t>CRNG</w:t>
    </w:r>
    <w:r w:rsidR="00246C40">
      <w:rPr>
        <w:rFonts w:ascii="Cronos mm" w:hAnsi="Cronos mm"/>
        <w:color w:val="646464"/>
        <w:spacing w:val="-4"/>
        <w:sz w:val="19"/>
        <w:szCs w:val="19"/>
      </w:rPr>
      <w:t xml:space="preserve"> </w:t>
    </w:r>
    <w:r w:rsidR="00304731">
      <w:rPr>
        <w:rFonts w:ascii="Cronos mm" w:hAnsi="Cronos mm"/>
        <w:color w:val="646464"/>
        <w:spacing w:val="-4"/>
        <w:sz w:val="19"/>
        <w:szCs w:val="19"/>
      </w:rPr>
      <w:t>–</w:t>
    </w:r>
    <w:r w:rsidR="00246C40">
      <w:rPr>
        <w:rFonts w:ascii="Cronos mm" w:hAnsi="Cronos mm"/>
        <w:color w:val="646464"/>
        <w:spacing w:val="-4"/>
        <w:sz w:val="19"/>
        <w:szCs w:val="19"/>
      </w:rPr>
      <w:t xml:space="preserve"> </w:t>
    </w:r>
    <w:r w:rsidR="00304731">
      <w:rPr>
        <w:rFonts w:ascii="Cronos mm" w:hAnsi="Cronos mm"/>
        <w:color w:val="646464"/>
        <w:spacing w:val="-4"/>
        <w:sz w:val="19"/>
        <w:szCs w:val="19"/>
      </w:rPr>
      <w:t>20 place Gadeau de Kerville 76100 Rouen</w:t>
    </w:r>
    <w:r w:rsidR="000711BB">
      <w:rPr>
        <w:rFonts w:ascii="Cronos mm" w:hAnsi="Cronos mm"/>
        <w:color w:val="646464"/>
        <w:spacing w:val="-4"/>
        <w:sz w:val="19"/>
        <w:szCs w:val="19"/>
      </w:rPr>
      <w:t xml:space="preserve"> – SIRET : 818 166 266 000 </w:t>
    </w:r>
    <w:r w:rsidR="00304731">
      <w:rPr>
        <w:rFonts w:ascii="Cronos mm" w:hAnsi="Cronos mm"/>
        <w:color w:val="646464"/>
        <w:spacing w:val="-4"/>
        <w:sz w:val="19"/>
        <w:szCs w:val="19"/>
      </w:rPr>
      <w:t>28</w:t>
    </w:r>
    <w:r w:rsidR="000711BB">
      <w:rPr>
        <w:rFonts w:ascii="Cronos mm" w:hAnsi="Cronos mm"/>
        <w:color w:val="646464"/>
        <w:spacing w:val="-4"/>
        <w:sz w:val="19"/>
        <w:szCs w:val="19"/>
      </w:rPr>
      <w:t xml:space="preserve"> – APE : 9312Z</w:t>
    </w:r>
    <w:r w:rsidR="00246C40" w:rsidRPr="005756DA">
      <w:rPr>
        <w:rFonts w:ascii="Cronos mm" w:hAnsi="Cronos mm"/>
        <w:color w:val="646464"/>
        <w:spacing w:val="-4"/>
        <w:sz w:val="19"/>
        <w:szCs w:val="19"/>
      </w:rPr>
      <w:tab/>
    </w:r>
  </w:p>
  <w:p w14:paraId="7C175606" w14:textId="77777777" w:rsidR="00246C40" w:rsidRPr="00DB2C5B" w:rsidRDefault="00246C40" w:rsidP="00DB2C5B">
    <w:pPr>
      <w:pStyle w:val="Pieddepage"/>
      <w:tabs>
        <w:tab w:val="clear" w:pos="4536"/>
        <w:tab w:val="clear" w:pos="9072"/>
        <w:tab w:val="left" w:pos="1560"/>
        <w:tab w:val="right" w:pos="10065"/>
      </w:tabs>
      <w:ind w:left="-567"/>
      <w:rPr>
        <w:rFonts w:ascii="Arial" w:hAnsi="Arial" w:cs="Arial"/>
        <w:sz w:val="24"/>
        <w:szCs w:val="24"/>
        <w:lang w:eastAsia="fr-FR"/>
      </w:rPr>
    </w:pPr>
    <w:r w:rsidRPr="005756DA">
      <w:rPr>
        <w:rFonts w:ascii="Cronos mm" w:hAnsi="Cronos mm"/>
        <w:color w:val="646464"/>
        <w:spacing w:val="-4"/>
        <w:sz w:val="19"/>
        <w:szCs w:val="19"/>
      </w:rPr>
      <w:tab/>
    </w:r>
    <w:hyperlink r:id="rId2" w:history="1">
      <w:r w:rsidR="006244A8" w:rsidRPr="005C13BD">
        <w:rPr>
          <w:rStyle w:val="Lienhypertexte"/>
          <w:rFonts w:ascii="Cronos mm" w:hAnsi="Cronos mm" w:cs="Arial"/>
          <w:bCs/>
          <w:sz w:val="19"/>
          <w:szCs w:val="19"/>
          <w:u w:color="383838"/>
          <w:lang w:eastAsia="fr-FR"/>
        </w:rPr>
        <w:t>comite.regional@normandie-ffgym.fr</w:t>
      </w:r>
    </w:hyperlink>
    <w:r w:rsidR="006244A8">
      <w:rPr>
        <w:rFonts w:ascii="Cronos mm" w:hAnsi="Cronos mm" w:cs="Arial"/>
        <w:sz w:val="19"/>
        <w:szCs w:val="19"/>
        <w:lang w:eastAsia="fr-FR"/>
      </w:rPr>
      <w:t xml:space="preserve"> </w:t>
    </w:r>
    <w:r w:rsidRPr="005756DA">
      <w:rPr>
        <w:rFonts w:ascii="Cronos mm" w:hAnsi="Cronos mm"/>
        <w:color w:val="646464"/>
        <w:spacing w:val="-4"/>
        <w:sz w:val="19"/>
        <w:szCs w:val="1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F341" w14:textId="77777777" w:rsidR="0031682D" w:rsidRDefault="0031682D" w:rsidP="003618D2">
      <w:pPr>
        <w:spacing w:after="0" w:line="240" w:lineRule="auto"/>
      </w:pPr>
      <w:r>
        <w:separator/>
      </w:r>
    </w:p>
  </w:footnote>
  <w:footnote w:type="continuationSeparator" w:id="0">
    <w:p w14:paraId="4631AB24" w14:textId="77777777" w:rsidR="0031682D" w:rsidRDefault="0031682D" w:rsidP="00361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685F" w14:textId="77777777" w:rsidR="00246C40" w:rsidRDefault="00CB7A2A" w:rsidP="00973F6B">
    <w:pPr>
      <w:pStyle w:val="En-tte"/>
    </w:pPr>
    <w:r>
      <w:rPr>
        <w:noProof/>
        <w:lang w:eastAsia="fr-FR"/>
      </w:rPr>
      <mc:AlternateContent>
        <mc:Choice Requires="wps">
          <w:drawing>
            <wp:anchor distT="0" distB="0" distL="114300" distR="114300" simplePos="0" relativeHeight="251658240" behindDoc="0" locked="0" layoutInCell="0" allowOverlap="1" wp14:anchorId="48F57F3A" wp14:editId="0D1EA286">
              <wp:simplePos x="0" y="0"/>
              <wp:positionH relativeFrom="page">
                <wp:posOffset>6811645</wp:posOffset>
              </wp:positionH>
              <wp:positionV relativeFrom="page">
                <wp:posOffset>5172710</wp:posOffset>
              </wp:positionV>
              <wp:extent cx="658495" cy="329565"/>
              <wp:effectExtent l="1270" t="635" r="2540" b="31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00A67" w14:textId="77777777" w:rsidR="00417905" w:rsidRDefault="00417905">
                          <w:pPr>
                            <w:pBdr>
                              <w:bottom w:val="single" w:sz="4" w:space="1" w:color="auto"/>
                            </w:pBdr>
                          </w:pPr>
                          <w:r>
                            <w:fldChar w:fldCharType="begin"/>
                          </w:r>
                          <w:r>
                            <w:instrText>PAGE   \* MERGEFORMAT</w:instrText>
                          </w:r>
                          <w:r>
                            <w:fldChar w:fldCharType="separate"/>
                          </w:r>
                          <w:r w:rsidR="00476A9F">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8F57F3A" id="Rectangle 5" o:spid="_x0000_s1026" style="position:absolute;margin-left:536.35pt;margin-top:407.3pt;width:51.85pt;height:25.95pt;z-index:25165824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" o:allowincell="f" stroked="f">
              <v:textbox>
                <w:txbxContent>
                  <w:p w14:paraId="5D600A67" w14:textId="77777777" w:rsidR="00417905" w:rsidRDefault="00417905">
                    <w:pPr>
                      <w:pBdr>
                        <w:bottom w:val="single" w:sz="4" w:space="1" w:color="auto"/>
                      </w:pBdr>
                    </w:pPr>
                    <w:r>
                      <w:fldChar w:fldCharType="begin"/>
                    </w:r>
                    <w:r>
                      <w:instrText>PAGE   \* MERGEFORMAT</w:instrText>
                    </w:r>
                    <w:r>
                      <w:fldChar w:fldCharType="separate"/>
                    </w:r>
                    <w:r w:rsidR="00476A9F">
                      <w:rPr>
                        <w:noProof/>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B4B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8C6F1F"/>
    <w:multiLevelType w:val="hybridMultilevel"/>
    <w:tmpl w:val="E3FE3418"/>
    <w:lvl w:ilvl="0" w:tplc="B1EE9AD2">
      <w:start w:val="15"/>
      <w:numFmt w:val="bullet"/>
      <w:lvlText w:val="-"/>
      <w:lvlJc w:val="left"/>
      <w:pPr>
        <w:ind w:left="405" w:hanging="360"/>
      </w:pPr>
      <w:rPr>
        <w:rFonts w:ascii="Calibri" w:eastAsia="Calibri" w:hAnsi="Calibri" w:cs="Times New Roman"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2" w15:restartNumberingAfterBreak="0">
    <w:nsid w:val="127D083C"/>
    <w:multiLevelType w:val="hybridMultilevel"/>
    <w:tmpl w:val="44AE1BBE"/>
    <w:lvl w:ilvl="0" w:tplc="47C8589E">
      <w:start w:val="1"/>
      <w:numFmt w:val="bullet"/>
      <w:lvlText w:val=""/>
      <w:lvlJc w:val="left"/>
      <w:pPr>
        <w:ind w:left="720" w:hanging="360"/>
      </w:pPr>
      <w:rPr>
        <w:rFonts w:ascii="Wingdings" w:hAnsi="Wingdings"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B01EFB"/>
    <w:multiLevelType w:val="hybridMultilevel"/>
    <w:tmpl w:val="D8CEDB7E"/>
    <w:lvl w:ilvl="0" w:tplc="5994046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EC6BF8"/>
    <w:multiLevelType w:val="hybridMultilevel"/>
    <w:tmpl w:val="E7567FBA"/>
    <w:lvl w:ilvl="0" w:tplc="B87E5914">
      <w:numFmt w:val="bullet"/>
      <w:lvlText w:val="-"/>
      <w:lvlJc w:val="left"/>
      <w:pPr>
        <w:ind w:left="720" w:hanging="360"/>
      </w:pPr>
      <w:rPr>
        <w:rFonts w:ascii="Chronos MM" w:eastAsia="Calibri" w:hAnsi="Chronos M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A3DC8"/>
    <w:multiLevelType w:val="hybridMultilevel"/>
    <w:tmpl w:val="20F480A2"/>
    <w:lvl w:ilvl="0" w:tplc="4D784248">
      <w:start w:val="2"/>
      <w:numFmt w:val="bullet"/>
      <w:lvlText w:val="-"/>
      <w:lvlJc w:val="left"/>
      <w:pPr>
        <w:ind w:left="720" w:hanging="360"/>
      </w:pPr>
      <w:rPr>
        <w:rFonts w:ascii="Cronos mm" w:eastAsia="Calibri" w:hAnsi="Cronos mm"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FB2050"/>
    <w:multiLevelType w:val="hybridMultilevel"/>
    <w:tmpl w:val="A4CE1804"/>
    <w:lvl w:ilvl="0" w:tplc="2FB212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6B5FE1"/>
    <w:multiLevelType w:val="hybridMultilevel"/>
    <w:tmpl w:val="F5127CDE"/>
    <w:lvl w:ilvl="0" w:tplc="E752D1A2">
      <w:start w:val="73"/>
      <w:numFmt w:val="bullet"/>
      <w:lvlText w:val="-"/>
      <w:lvlJc w:val="left"/>
      <w:pPr>
        <w:ind w:left="420" w:hanging="360"/>
      </w:pPr>
      <w:rPr>
        <w:rFonts w:ascii="Cronos mm" w:eastAsia="Times New Roman" w:hAnsi="Cronos mm"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42CB2E11"/>
    <w:multiLevelType w:val="hybridMultilevel"/>
    <w:tmpl w:val="E2A0A266"/>
    <w:lvl w:ilvl="0" w:tplc="A322E430">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4B69ED"/>
    <w:multiLevelType w:val="hybridMultilevel"/>
    <w:tmpl w:val="38A0C238"/>
    <w:lvl w:ilvl="0" w:tplc="E3EA2022">
      <w:start w:val="2"/>
      <w:numFmt w:val="bullet"/>
      <w:lvlText w:val="-"/>
      <w:lvlJc w:val="left"/>
      <w:pPr>
        <w:ind w:left="720" w:hanging="360"/>
      </w:pPr>
      <w:rPr>
        <w:rFonts w:ascii="Cronos mm" w:eastAsia="Calibri" w:hAnsi="Cronos mm"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BD66C7"/>
    <w:multiLevelType w:val="hybridMultilevel"/>
    <w:tmpl w:val="ABAEA8CE"/>
    <w:lvl w:ilvl="0" w:tplc="A322E430">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4062F1"/>
    <w:multiLevelType w:val="hybridMultilevel"/>
    <w:tmpl w:val="6E74B5C8"/>
    <w:lvl w:ilvl="0" w:tplc="0A6AF3EC">
      <w:numFmt w:val="bullet"/>
      <w:lvlText w:val="-"/>
      <w:lvlJc w:val="left"/>
      <w:pPr>
        <w:ind w:left="720" w:hanging="360"/>
      </w:pPr>
      <w:rPr>
        <w:rFonts w:ascii="Cronos mm" w:eastAsia="Calibri" w:hAnsi="Cronos m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E314E5"/>
    <w:multiLevelType w:val="hybridMultilevel"/>
    <w:tmpl w:val="9626CF38"/>
    <w:lvl w:ilvl="0" w:tplc="47C8589E">
      <w:start w:val="1"/>
      <w:numFmt w:val="bullet"/>
      <w:lvlText w:val=""/>
      <w:lvlJc w:val="left"/>
      <w:pPr>
        <w:ind w:left="720" w:hanging="360"/>
      </w:pPr>
      <w:rPr>
        <w:rFonts w:ascii="Wingdings" w:hAnsi="Wingdings"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C47E88"/>
    <w:multiLevelType w:val="hybridMultilevel"/>
    <w:tmpl w:val="F00209EA"/>
    <w:lvl w:ilvl="0" w:tplc="47C8589E">
      <w:start w:val="1"/>
      <w:numFmt w:val="bullet"/>
      <w:lvlText w:val=""/>
      <w:lvlJc w:val="left"/>
      <w:pPr>
        <w:ind w:left="780" w:hanging="360"/>
      </w:pPr>
      <w:rPr>
        <w:rFonts w:ascii="Wingdings" w:hAnsi="Wingdings" w:hint="default"/>
        <w:color w:val="7030A0"/>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6F44646D"/>
    <w:multiLevelType w:val="hybridMultilevel"/>
    <w:tmpl w:val="22C4FB5E"/>
    <w:lvl w:ilvl="0" w:tplc="B426C250">
      <w:start w:val="75"/>
      <w:numFmt w:val="bullet"/>
      <w:lvlText w:val="-"/>
      <w:lvlJc w:val="left"/>
      <w:pPr>
        <w:ind w:left="720" w:hanging="360"/>
      </w:pPr>
      <w:rPr>
        <w:rFonts w:ascii="Cronos mm" w:eastAsia="Calibri" w:hAnsi="Cronos m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373BDE"/>
    <w:multiLevelType w:val="hybridMultilevel"/>
    <w:tmpl w:val="518CD226"/>
    <w:lvl w:ilvl="0" w:tplc="034481A6">
      <w:start w:val="12"/>
      <w:numFmt w:val="bullet"/>
      <w:lvlText w:val="-"/>
      <w:lvlJc w:val="left"/>
      <w:pPr>
        <w:ind w:left="720" w:hanging="360"/>
      </w:pPr>
      <w:rPr>
        <w:rFonts w:ascii="Cronos mm" w:eastAsia="Calibri" w:hAnsi="Cronos m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7E23F3"/>
    <w:multiLevelType w:val="hybridMultilevel"/>
    <w:tmpl w:val="CC0466F4"/>
    <w:lvl w:ilvl="0" w:tplc="778A452A">
      <w:start w:val="14"/>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16cid:durableId="646086076">
    <w:abstractNumId w:val="0"/>
  </w:num>
  <w:num w:numId="2" w16cid:durableId="2059208374">
    <w:abstractNumId w:val="9"/>
  </w:num>
  <w:num w:numId="3" w16cid:durableId="556402741">
    <w:abstractNumId w:val="5"/>
  </w:num>
  <w:num w:numId="4" w16cid:durableId="18774144">
    <w:abstractNumId w:val="6"/>
  </w:num>
  <w:num w:numId="5" w16cid:durableId="521624293">
    <w:abstractNumId w:val="10"/>
  </w:num>
  <w:num w:numId="6" w16cid:durableId="1991132425">
    <w:abstractNumId w:val="15"/>
  </w:num>
  <w:num w:numId="7" w16cid:durableId="39213958">
    <w:abstractNumId w:val="8"/>
  </w:num>
  <w:num w:numId="8" w16cid:durableId="1316715724">
    <w:abstractNumId w:val="1"/>
  </w:num>
  <w:num w:numId="9" w16cid:durableId="1736854844">
    <w:abstractNumId w:val="11"/>
  </w:num>
  <w:num w:numId="10" w16cid:durableId="1222247550">
    <w:abstractNumId w:val="14"/>
  </w:num>
  <w:num w:numId="11" w16cid:durableId="818182782">
    <w:abstractNumId w:val="2"/>
  </w:num>
  <w:num w:numId="12" w16cid:durableId="1631284252">
    <w:abstractNumId w:val="13"/>
  </w:num>
  <w:num w:numId="13" w16cid:durableId="1743865547">
    <w:abstractNumId w:val="12"/>
  </w:num>
  <w:num w:numId="14" w16cid:durableId="934171938">
    <w:abstractNumId w:val="4"/>
  </w:num>
  <w:num w:numId="15" w16cid:durableId="1411973830">
    <w:abstractNumId w:val="7"/>
  </w:num>
  <w:num w:numId="16" w16cid:durableId="1319269000">
    <w:abstractNumId w:val="3"/>
  </w:num>
  <w:num w:numId="17" w16cid:durableId="7621470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8D2"/>
    <w:rsid w:val="000013FB"/>
    <w:rsid w:val="00006B3C"/>
    <w:rsid w:val="00036DC9"/>
    <w:rsid w:val="00040F86"/>
    <w:rsid w:val="00043BD7"/>
    <w:rsid w:val="00052A38"/>
    <w:rsid w:val="000711BB"/>
    <w:rsid w:val="0007641D"/>
    <w:rsid w:val="000804D7"/>
    <w:rsid w:val="00080963"/>
    <w:rsid w:val="000B4F7D"/>
    <w:rsid w:val="000D44CE"/>
    <w:rsid w:val="000D59E1"/>
    <w:rsid w:val="000D7B98"/>
    <w:rsid w:val="00100366"/>
    <w:rsid w:val="00102603"/>
    <w:rsid w:val="00122D91"/>
    <w:rsid w:val="00132B0E"/>
    <w:rsid w:val="001332BF"/>
    <w:rsid w:val="00136DC4"/>
    <w:rsid w:val="00152D17"/>
    <w:rsid w:val="00153DF3"/>
    <w:rsid w:val="001662CC"/>
    <w:rsid w:val="0018418C"/>
    <w:rsid w:val="001A1395"/>
    <w:rsid w:val="001B6119"/>
    <w:rsid w:val="001C0357"/>
    <w:rsid w:val="001D3D9A"/>
    <w:rsid w:val="001D4F20"/>
    <w:rsid w:val="001E544C"/>
    <w:rsid w:val="001F30A7"/>
    <w:rsid w:val="001F4FD9"/>
    <w:rsid w:val="001F6A6B"/>
    <w:rsid w:val="002439B8"/>
    <w:rsid w:val="00246C40"/>
    <w:rsid w:val="00253A22"/>
    <w:rsid w:val="00266228"/>
    <w:rsid w:val="002F524E"/>
    <w:rsid w:val="003000C2"/>
    <w:rsid w:val="00303A3C"/>
    <w:rsid w:val="00304731"/>
    <w:rsid w:val="00313718"/>
    <w:rsid w:val="00313ADF"/>
    <w:rsid w:val="0031682D"/>
    <w:rsid w:val="00321724"/>
    <w:rsid w:val="00324D88"/>
    <w:rsid w:val="003256F0"/>
    <w:rsid w:val="0033378F"/>
    <w:rsid w:val="0035534F"/>
    <w:rsid w:val="003618D2"/>
    <w:rsid w:val="00370921"/>
    <w:rsid w:val="0037483D"/>
    <w:rsid w:val="00377C11"/>
    <w:rsid w:val="00382F37"/>
    <w:rsid w:val="00384ABB"/>
    <w:rsid w:val="0039373E"/>
    <w:rsid w:val="003959D4"/>
    <w:rsid w:val="003C3E2F"/>
    <w:rsid w:val="003D467B"/>
    <w:rsid w:val="003D4CFA"/>
    <w:rsid w:val="003E433B"/>
    <w:rsid w:val="003E443A"/>
    <w:rsid w:val="003F1DEA"/>
    <w:rsid w:val="00402740"/>
    <w:rsid w:val="00416C1A"/>
    <w:rsid w:val="00417905"/>
    <w:rsid w:val="00421C70"/>
    <w:rsid w:val="00430B73"/>
    <w:rsid w:val="004545B6"/>
    <w:rsid w:val="00471DB8"/>
    <w:rsid w:val="00476A9F"/>
    <w:rsid w:val="00486278"/>
    <w:rsid w:val="004942B0"/>
    <w:rsid w:val="004A0CC0"/>
    <w:rsid w:val="004B5AEC"/>
    <w:rsid w:val="004C2CDD"/>
    <w:rsid w:val="004C7ED3"/>
    <w:rsid w:val="004D4AB4"/>
    <w:rsid w:val="00505F8C"/>
    <w:rsid w:val="005272E1"/>
    <w:rsid w:val="00535622"/>
    <w:rsid w:val="005471F5"/>
    <w:rsid w:val="0054730E"/>
    <w:rsid w:val="00550C99"/>
    <w:rsid w:val="005536C6"/>
    <w:rsid w:val="005740C3"/>
    <w:rsid w:val="005756DA"/>
    <w:rsid w:val="0058200A"/>
    <w:rsid w:val="00584891"/>
    <w:rsid w:val="005A7733"/>
    <w:rsid w:val="005B1DB1"/>
    <w:rsid w:val="005B2AEC"/>
    <w:rsid w:val="005C46FD"/>
    <w:rsid w:val="005D3CB9"/>
    <w:rsid w:val="005F0861"/>
    <w:rsid w:val="005F6E10"/>
    <w:rsid w:val="005F7B83"/>
    <w:rsid w:val="00603A27"/>
    <w:rsid w:val="00610295"/>
    <w:rsid w:val="00614E04"/>
    <w:rsid w:val="006244A8"/>
    <w:rsid w:val="006265F1"/>
    <w:rsid w:val="00642330"/>
    <w:rsid w:val="006572A6"/>
    <w:rsid w:val="00660248"/>
    <w:rsid w:val="00674D33"/>
    <w:rsid w:val="006863E9"/>
    <w:rsid w:val="00691444"/>
    <w:rsid w:val="006A4A95"/>
    <w:rsid w:val="006B1E78"/>
    <w:rsid w:val="006C4D90"/>
    <w:rsid w:val="006D0099"/>
    <w:rsid w:val="006D3243"/>
    <w:rsid w:val="006F1C62"/>
    <w:rsid w:val="00745536"/>
    <w:rsid w:val="0076679B"/>
    <w:rsid w:val="00773974"/>
    <w:rsid w:val="00774B95"/>
    <w:rsid w:val="00782450"/>
    <w:rsid w:val="007824C0"/>
    <w:rsid w:val="00787807"/>
    <w:rsid w:val="007D5AFF"/>
    <w:rsid w:val="00803825"/>
    <w:rsid w:val="008055B2"/>
    <w:rsid w:val="00813327"/>
    <w:rsid w:val="008138C8"/>
    <w:rsid w:val="008303B6"/>
    <w:rsid w:val="00843FEF"/>
    <w:rsid w:val="008633BB"/>
    <w:rsid w:val="00864D4F"/>
    <w:rsid w:val="00866CB0"/>
    <w:rsid w:val="00871B67"/>
    <w:rsid w:val="008811E6"/>
    <w:rsid w:val="0089156C"/>
    <w:rsid w:val="00891E6B"/>
    <w:rsid w:val="00894CE2"/>
    <w:rsid w:val="00896395"/>
    <w:rsid w:val="008C1933"/>
    <w:rsid w:val="008D24C2"/>
    <w:rsid w:val="008D49FC"/>
    <w:rsid w:val="008F648A"/>
    <w:rsid w:val="00904CF8"/>
    <w:rsid w:val="00921725"/>
    <w:rsid w:val="00931CC5"/>
    <w:rsid w:val="0093318A"/>
    <w:rsid w:val="00934662"/>
    <w:rsid w:val="00935574"/>
    <w:rsid w:val="00947DA4"/>
    <w:rsid w:val="00953C37"/>
    <w:rsid w:val="00954653"/>
    <w:rsid w:val="00973F6B"/>
    <w:rsid w:val="0097684C"/>
    <w:rsid w:val="0098427F"/>
    <w:rsid w:val="009852A6"/>
    <w:rsid w:val="009A53D6"/>
    <w:rsid w:val="009B0D81"/>
    <w:rsid w:val="009B651D"/>
    <w:rsid w:val="009C3A84"/>
    <w:rsid w:val="009D7CE0"/>
    <w:rsid w:val="009E2E49"/>
    <w:rsid w:val="009F79F8"/>
    <w:rsid w:val="00A11CCA"/>
    <w:rsid w:val="00A13FFE"/>
    <w:rsid w:val="00A14AB8"/>
    <w:rsid w:val="00A22ABD"/>
    <w:rsid w:val="00A300C3"/>
    <w:rsid w:val="00A31163"/>
    <w:rsid w:val="00A42055"/>
    <w:rsid w:val="00A42D8B"/>
    <w:rsid w:val="00A6286A"/>
    <w:rsid w:val="00A73103"/>
    <w:rsid w:val="00A806B6"/>
    <w:rsid w:val="00A80E7F"/>
    <w:rsid w:val="00AA160C"/>
    <w:rsid w:val="00AF1791"/>
    <w:rsid w:val="00B02AFC"/>
    <w:rsid w:val="00B2293B"/>
    <w:rsid w:val="00B51126"/>
    <w:rsid w:val="00B62806"/>
    <w:rsid w:val="00B64477"/>
    <w:rsid w:val="00B721B5"/>
    <w:rsid w:val="00B77132"/>
    <w:rsid w:val="00B94039"/>
    <w:rsid w:val="00BA179D"/>
    <w:rsid w:val="00BA63F5"/>
    <w:rsid w:val="00BB31F4"/>
    <w:rsid w:val="00BD742A"/>
    <w:rsid w:val="00BD7472"/>
    <w:rsid w:val="00BE189F"/>
    <w:rsid w:val="00C13F77"/>
    <w:rsid w:val="00C22F2A"/>
    <w:rsid w:val="00C2794C"/>
    <w:rsid w:val="00C63D0D"/>
    <w:rsid w:val="00C74448"/>
    <w:rsid w:val="00C767DA"/>
    <w:rsid w:val="00CA06AA"/>
    <w:rsid w:val="00CB7A2A"/>
    <w:rsid w:val="00CC278C"/>
    <w:rsid w:val="00CC5148"/>
    <w:rsid w:val="00CD5EE4"/>
    <w:rsid w:val="00CE0E87"/>
    <w:rsid w:val="00CE37BB"/>
    <w:rsid w:val="00D0444F"/>
    <w:rsid w:val="00D1268B"/>
    <w:rsid w:val="00D150B7"/>
    <w:rsid w:val="00D173BE"/>
    <w:rsid w:val="00D20CB9"/>
    <w:rsid w:val="00D35ED9"/>
    <w:rsid w:val="00D50540"/>
    <w:rsid w:val="00D840F7"/>
    <w:rsid w:val="00D85D43"/>
    <w:rsid w:val="00D943A9"/>
    <w:rsid w:val="00D951FC"/>
    <w:rsid w:val="00DA7A78"/>
    <w:rsid w:val="00DB2C5B"/>
    <w:rsid w:val="00DB6123"/>
    <w:rsid w:val="00DB67F4"/>
    <w:rsid w:val="00DC5D8C"/>
    <w:rsid w:val="00DE4567"/>
    <w:rsid w:val="00DF551A"/>
    <w:rsid w:val="00E03B4F"/>
    <w:rsid w:val="00E11A5D"/>
    <w:rsid w:val="00E13227"/>
    <w:rsid w:val="00E16C77"/>
    <w:rsid w:val="00E3503A"/>
    <w:rsid w:val="00E419C3"/>
    <w:rsid w:val="00E47867"/>
    <w:rsid w:val="00E60336"/>
    <w:rsid w:val="00E83EB7"/>
    <w:rsid w:val="00E93A46"/>
    <w:rsid w:val="00EB4717"/>
    <w:rsid w:val="00EC1711"/>
    <w:rsid w:val="00ED207C"/>
    <w:rsid w:val="00EE544D"/>
    <w:rsid w:val="00EF29EF"/>
    <w:rsid w:val="00EF3CAC"/>
    <w:rsid w:val="00F02495"/>
    <w:rsid w:val="00F16225"/>
    <w:rsid w:val="00F21B37"/>
    <w:rsid w:val="00F375BB"/>
    <w:rsid w:val="00F60772"/>
    <w:rsid w:val="00F65318"/>
    <w:rsid w:val="00F65A77"/>
    <w:rsid w:val="00F717EB"/>
    <w:rsid w:val="00F920D5"/>
    <w:rsid w:val="00FA49A9"/>
    <w:rsid w:val="00FB3EF2"/>
    <w:rsid w:val="00FB76DB"/>
    <w:rsid w:val="00FD40BC"/>
    <w:rsid w:val="00FE296C"/>
    <w:rsid w:val="00FE7582"/>
    <w:rsid w:val="00FE7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F18394"/>
  <w15:chartTrackingRefBased/>
  <w15:docId w15:val="{FEE2D1D5-ACE9-43F0-A77B-39ED8D9E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8D2"/>
    <w:pPr>
      <w:tabs>
        <w:tab w:val="center" w:pos="4536"/>
        <w:tab w:val="right" w:pos="9072"/>
      </w:tabs>
      <w:spacing w:after="0" w:line="240" w:lineRule="auto"/>
    </w:pPr>
  </w:style>
  <w:style w:type="character" w:customStyle="1" w:styleId="En-tteCar">
    <w:name w:val="En-tête Car"/>
    <w:basedOn w:val="Policepardfaut"/>
    <w:link w:val="En-tte"/>
    <w:uiPriority w:val="99"/>
    <w:rsid w:val="003618D2"/>
  </w:style>
  <w:style w:type="paragraph" w:styleId="Pieddepage">
    <w:name w:val="footer"/>
    <w:basedOn w:val="Normal"/>
    <w:link w:val="PieddepageCar"/>
    <w:uiPriority w:val="99"/>
    <w:unhideWhenUsed/>
    <w:rsid w:val="003618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8D2"/>
  </w:style>
  <w:style w:type="paragraph" w:styleId="Textedebulles">
    <w:name w:val="Balloon Text"/>
    <w:basedOn w:val="Normal"/>
    <w:link w:val="TextedebullesCar"/>
    <w:uiPriority w:val="99"/>
    <w:semiHidden/>
    <w:unhideWhenUsed/>
    <w:rsid w:val="003618D2"/>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3618D2"/>
    <w:rPr>
      <w:rFonts w:ascii="Tahoma" w:hAnsi="Tahoma" w:cs="Tahoma"/>
      <w:sz w:val="16"/>
      <w:szCs w:val="16"/>
    </w:rPr>
  </w:style>
  <w:style w:type="character" w:styleId="Lienhypertexte">
    <w:name w:val="Hyperlink"/>
    <w:uiPriority w:val="99"/>
    <w:unhideWhenUsed/>
    <w:rsid w:val="00E03B4F"/>
    <w:rPr>
      <w:color w:val="0000FF"/>
      <w:u w:val="single"/>
    </w:rPr>
  </w:style>
  <w:style w:type="character" w:styleId="Lienhypertextesuivivisit">
    <w:name w:val="FollowedHyperlink"/>
    <w:uiPriority w:val="99"/>
    <w:semiHidden/>
    <w:unhideWhenUsed/>
    <w:rsid w:val="00E03B4F"/>
    <w:rPr>
      <w:color w:val="800080"/>
      <w:u w:val="single"/>
    </w:rPr>
  </w:style>
  <w:style w:type="paragraph" w:customStyle="1" w:styleId="Listecouleur-Accent11">
    <w:name w:val="Liste couleur - Accent 11"/>
    <w:basedOn w:val="Normal"/>
    <w:uiPriority w:val="34"/>
    <w:qFormat/>
    <w:rsid w:val="00DB2C5B"/>
    <w:pPr>
      <w:spacing w:after="0" w:line="240" w:lineRule="auto"/>
      <w:ind w:left="720"/>
      <w:contextualSpacing/>
    </w:pPr>
    <w:rPr>
      <w:rFonts w:ascii="Cambria" w:eastAsia="MS Mincho" w:hAnsi="Cambria"/>
      <w:sz w:val="24"/>
      <w:szCs w:val="24"/>
      <w:lang w:eastAsia="fr-FR"/>
    </w:rPr>
  </w:style>
  <w:style w:type="paragraph" w:styleId="Sansinterligne">
    <w:name w:val="No Spacing"/>
    <w:uiPriority w:val="1"/>
    <w:qFormat/>
    <w:rsid w:val="00036DC9"/>
    <w:rPr>
      <w:sz w:val="22"/>
      <w:szCs w:val="22"/>
      <w:lang w:eastAsia="en-US"/>
    </w:rPr>
  </w:style>
  <w:style w:type="paragraph" w:styleId="Titre">
    <w:name w:val="Title"/>
    <w:basedOn w:val="Normal"/>
    <w:next w:val="Normal"/>
    <w:link w:val="TitreCar"/>
    <w:uiPriority w:val="10"/>
    <w:qFormat/>
    <w:rsid w:val="00416C1A"/>
    <w:pPr>
      <w:spacing w:after="0" w:line="240" w:lineRule="auto"/>
      <w:contextualSpacing/>
    </w:pPr>
    <w:rPr>
      <w:rFonts w:ascii="Calibri Light" w:eastAsia="Times New Roman" w:hAnsi="Calibri Light"/>
      <w:spacing w:val="-10"/>
      <w:kern w:val="28"/>
      <w:sz w:val="56"/>
      <w:szCs w:val="56"/>
    </w:rPr>
  </w:style>
  <w:style w:type="character" w:customStyle="1" w:styleId="TitreCar">
    <w:name w:val="Titre Car"/>
    <w:link w:val="Titre"/>
    <w:uiPriority w:val="10"/>
    <w:rsid w:val="00416C1A"/>
    <w:rPr>
      <w:rFonts w:ascii="Calibri Light" w:eastAsia="Times New Roman" w:hAnsi="Calibri Light"/>
      <w:spacing w:val="-10"/>
      <w:kern w:val="28"/>
      <w:sz w:val="56"/>
      <w:szCs w:val="56"/>
      <w:lang w:eastAsia="en-US"/>
    </w:rPr>
  </w:style>
  <w:style w:type="paragraph" w:styleId="Paragraphedeliste">
    <w:name w:val="List Paragraph"/>
    <w:basedOn w:val="Normal"/>
    <w:uiPriority w:val="34"/>
    <w:qFormat/>
    <w:rsid w:val="00416C1A"/>
    <w:pPr>
      <w:spacing w:after="160" w:line="256" w:lineRule="auto"/>
      <w:ind w:left="720"/>
      <w:contextualSpacing/>
    </w:pPr>
  </w:style>
  <w:style w:type="character" w:styleId="Numrodepage">
    <w:name w:val="page number"/>
    <w:uiPriority w:val="99"/>
    <w:semiHidden/>
    <w:unhideWhenUsed/>
    <w:rsid w:val="00C2794C"/>
  </w:style>
  <w:style w:type="paragraph" w:styleId="Textebrut">
    <w:name w:val="Plain Text"/>
    <w:basedOn w:val="Normal"/>
    <w:link w:val="TextebrutCar"/>
    <w:uiPriority w:val="99"/>
    <w:semiHidden/>
    <w:unhideWhenUsed/>
    <w:rsid w:val="009B0D81"/>
    <w:pPr>
      <w:spacing w:after="0" w:line="240" w:lineRule="auto"/>
    </w:pPr>
    <w:rPr>
      <w:szCs w:val="21"/>
    </w:rPr>
  </w:style>
  <w:style w:type="character" w:customStyle="1" w:styleId="TextebrutCar">
    <w:name w:val="Texte brut Car"/>
    <w:link w:val="Textebrut"/>
    <w:uiPriority w:val="99"/>
    <w:semiHidden/>
    <w:rsid w:val="009B0D81"/>
    <w:rPr>
      <w:sz w:val="22"/>
      <w:szCs w:val="21"/>
      <w:lang w:eastAsia="en-US"/>
    </w:rPr>
  </w:style>
  <w:style w:type="paragraph" w:styleId="Normalcentr">
    <w:name w:val="Block Text"/>
    <w:basedOn w:val="Normal"/>
    <w:semiHidden/>
    <w:rsid w:val="00D35ED9"/>
    <w:pPr>
      <w:spacing w:after="0" w:line="240" w:lineRule="auto"/>
      <w:ind w:left="1100" w:right="964"/>
    </w:pPr>
    <w:rPr>
      <w:rFonts w:ascii="Arial" w:eastAsia="Times New Roman" w:hAnsi="Arial" w:cs="Arial"/>
      <w:sz w:val="24"/>
      <w:szCs w:val="24"/>
      <w:lang w:eastAsia="fr-FR"/>
    </w:rPr>
  </w:style>
  <w:style w:type="paragraph" w:styleId="NormalWeb">
    <w:name w:val="Normal (Web)"/>
    <w:basedOn w:val="Normal"/>
    <w:uiPriority w:val="99"/>
    <w:semiHidden/>
    <w:unhideWhenUsed/>
    <w:rsid w:val="009F79F8"/>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5807">
      <w:bodyDiv w:val="1"/>
      <w:marLeft w:val="0"/>
      <w:marRight w:val="0"/>
      <w:marTop w:val="0"/>
      <w:marBottom w:val="0"/>
      <w:divBdr>
        <w:top w:val="none" w:sz="0" w:space="0" w:color="auto"/>
        <w:left w:val="none" w:sz="0" w:space="0" w:color="auto"/>
        <w:bottom w:val="none" w:sz="0" w:space="0" w:color="auto"/>
        <w:right w:val="none" w:sz="0" w:space="0" w:color="auto"/>
      </w:divBdr>
    </w:div>
    <w:div w:id="469711466">
      <w:bodyDiv w:val="1"/>
      <w:marLeft w:val="0"/>
      <w:marRight w:val="0"/>
      <w:marTop w:val="0"/>
      <w:marBottom w:val="0"/>
      <w:divBdr>
        <w:top w:val="none" w:sz="0" w:space="0" w:color="auto"/>
        <w:left w:val="none" w:sz="0" w:space="0" w:color="auto"/>
        <w:bottom w:val="none" w:sz="0" w:space="0" w:color="auto"/>
        <w:right w:val="none" w:sz="0" w:space="0" w:color="auto"/>
      </w:divBdr>
    </w:div>
    <w:div w:id="673073888">
      <w:bodyDiv w:val="1"/>
      <w:marLeft w:val="0"/>
      <w:marRight w:val="0"/>
      <w:marTop w:val="0"/>
      <w:marBottom w:val="0"/>
      <w:divBdr>
        <w:top w:val="none" w:sz="0" w:space="0" w:color="auto"/>
        <w:left w:val="none" w:sz="0" w:space="0" w:color="auto"/>
        <w:bottom w:val="none" w:sz="0" w:space="0" w:color="auto"/>
        <w:right w:val="none" w:sz="0" w:space="0" w:color="auto"/>
      </w:divBdr>
    </w:div>
    <w:div w:id="939609754">
      <w:bodyDiv w:val="1"/>
      <w:marLeft w:val="0"/>
      <w:marRight w:val="0"/>
      <w:marTop w:val="0"/>
      <w:marBottom w:val="0"/>
      <w:divBdr>
        <w:top w:val="none" w:sz="0" w:space="0" w:color="auto"/>
        <w:left w:val="none" w:sz="0" w:space="0" w:color="auto"/>
        <w:bottom w:val="none" w:sz="0" w:space="0" w:color="auto"/>
        <w:right w:val="none" w:sz="0" w:space="0" w:color="auto"/>
      </w:divBdr>
    </w:div>
    <w:div w:id="1073428508">
      <w:bodyDiv w:val="1"/>
      <w:marLeft w:val="0"/>
      <w:marRight w:val="0"/>
      <w:marTop w:val="0"/>
      <w:marBottom w:val="0"/>
      <w:divBdr>
        <w:top w:val="none" w:sz="0" w:space="0" w:color="auto"/>
        <w:left w:val="none" w:sz="0" w:space="0" w:color="auto"/>
        <w:bottom w:val="none" w:sz="0" w:space="0" w:color="auto"/>
        <w:right w:val="none" w:sz="0" w:space="0" w:color="auto"/>
      </w:divBdr>
    </w:div>
    <w:div w:id="1260716570">
      <w:bodyDiv w:val="1"/>
      <w:marLeft w:val="0"/>
      <w:marRight w:val="0"/>
      <w:marTop w:val="0"/>
      <w:marBottom w:val="0"/>
      <w:divBdr>
        <w:top w:val="none" w:sz="0" w:space="0" w:color="auto"/>
        <w:left w:val="none" w:sz="0" w:space="0" w:color="auto"/>
        <w:bottom w:val="none" w:sz="0" w:space="0" w:color="auto"/>
        <w:right w:val="none" w:sz="0" w:space="0" w:color="auto"/>
      </w:divBdr>
      <w:divsChild>
        <w:div w:id="129325538">
          <w:marLeft w:val="0"/>
          <w:marRight w:val="0"/>
          <w:marTop w:val="0"/>
          <w:marBottom w:val="0"/>
          <w:divBdr>
            <w:top w:val="none" w:sz="0" w:space="0" w:color="auto"/>
            <w:left w:val="none" w:sz="0" w:space="0" w:color="auto"/>
            <w:bottom w:val="none" w:sz="0" w:space="0" w:color="auto"/>
            <w:right w:val="none" w:sz="0" w:space="0" w:color="auto"/>
          </w:divBdr>
        </w:div>
        <w:div w:id="1092554494">
          <w:marLeft w:val="0"/>
          <w:marRight w:val="0"/>
          <w:marTop w:val="0"/>
          <w:marBottom w:val="0"/>
          <w:divBdr>
            <w:top w:val="none" w:sz="0" w:space="0" w:color="auto"/>
            <w:left w:val="none" w:sz="0" w:space="0" w:color="auto"/>
            <w:bottom w:val="none" w:sz="0" w:space="0" w:color="auto"/>
            <w:right w:val="none" w:sz="0" w:space="0" w:color="auto"/>
          </w:divBdr>
        </w:div>
        <w:div w:id="1098988974">
          <w:marLeft w:val="0"/>
          <w:marRight w:val="0"/>
          <w:marTop w:val="0"/>
          <w:marBottom w:val="0"/>
          <w:divBdr>
            <w:top w:val="none" w:sz="0" w:space="0" w:color="auto"/>
            <w:left w:val="none" w:sz="0" w:space="0" w:color="auto"/>
            <w:bottom w:val="none" w:sz="0" w:space="0" w:color="auto"/>
            <w:right w:val="none" w:sz="0" w:space="0" w:color="auto"/>
          </w:divBdr>
        </w:div>
        <w:div w:id="1478836215">
          <w:marLeft w:val="0"/>
          <w:marRight w:val="0"/>
          <w:marTop w:val="0"/>
          <w:marBottom w:val="0"/>
          <w:divBdr>
            <w:top w:val="none" w:sz="0" w:space="0" w:color="auto"/>
            <w:left w:val="none" w:sz="0" w:space="0" w:color="auto"/>
            <w:bottom w:val="none" w:sz="0" w:space="0" w:color="auto"/>
            <w:right w:val="none" w:sz="0" w:space="0" w:color="auto"/>
          </w:divBdr>
        </w:div>
        <w:div w:id="1543713559">
          <w:marLeft w:val="0"/>
          <w:marRight w:val="0"/>
          <w:marTop w:val="0"/>
          <w:marBottom w:val="0"/>
          <w:divBdr>
            <w:top w:val="none" w:sz="0" w:space="0" w:color="auto"/>
            <w:left w:val="none" w:sz="0" w:space="0" w:color="auto"/>
            <w:bottom w:val="none" w:sz="0" w:space="0" w:color="auto"/>
            <w:right w:val="none" w:sz="0" w:space="0" w:color="auto"/>
          </w:divBdr>
        </w:div>
        <w:div w:id="1742482583">
          <w:marLeft w:val="0"/>
          <w:marRight w:val="0"/>
          <w:marTop w:val="0"/>
          <w:marBottom w:val="0"/>
          <w:divBdr>
            <w:top w:val="none" w:sz="0" w:space="0" w:color="auto"/>
            <w:left w:val="none" w:sz="0" w:space="0" w:color="auto"/>
            <w:bottom w:val="none" w:sz="0" w:space="0" w:color="auto"/>
            <w:right w:val="none" w:sz="0" w:space="0" w:color="auto"/>
          </w:divBdr>
        </w:div>
        <w:div w:id="2036999379">
          <w:marLeft w:val="0"/>
          <w:marRight w:val="0"/>
          <w:marTop w:val="0"/>
          <w:marBottom w:val="0"/>
          <w:divBdr>
            <w:top w:val="none" w:sz="0" w:space="0" w:color="auto"/>
            <w:left w:val="none" w:sz="0" w:space="0" w:color="auto"/>
            <w:bottom w:val="none" w:sz="0" w:space="0" w:color="auto"/>
            <w:right w:val="none" w:sz="0" w:space="0" w:color="auto"/>
          </w:divBdr>
        </w:div>
      </w:divsChild>
    </w:div>
    <w:div w:id="1293711536">
      <w:bodyDiv w:val="1"/>
      <w:marLeft w:val="0"/>
      <w:marRight w:val="0"/>
      <w:marTop w:val="0"/>
      <w:marBottom w:val="0"/>
      <w:divBdr>
        <w:top w:val="none" w:sz="0" w:space="0" w:color="auto"/>
        <w:left w:val="none" w:sz="0" w:space="0" w:color="auto"/>
        <w:bottom w:val="none" w:sz="0" w:space="0" w:color="auto"/>
        <w:right w:val="none" w:sz="0" w:space="0" w:color="auto"/>
      </w:divBdr>
      <w:divsChild>
        <w:div w:id="269749598">
          <w:marLeft w:val="0"/>
          <w:marRight w:val="0"/>
          <w:marTop w:val="0"/>
          <w:marBottom w:val="180"/>
          <w:divBdr>
            <w:top w:val="none" w:sz="0" w:space="0" w:color="auto"/>
            <w:left w:val="none" w:sz="0" w:space="0" w:color="auto"/>
            <w:bottom w:val="none" w:sz="0" w:space="0" w:color="auto"/>
            <w:right w:val="none" w:sz="0" w:space="0" w:color="auto"/>
          </w:divBdr>
        </w:div>
        <w:div w:id="399058892">
          <w:marLeft w:val="0"/>
          <w:marRight w:val="0"/>
          <w:marTop w:val="0"/>
          <w:marBottom w:val="180"/>
          <w:divBdr>
            <w:top w:val="none" w:sz="0" w:space="0" w:color="auto"/>
            <w:left w:val="none" w:sz="0" w:space="0" w:color="auto"/>
            <w:bottom w:val="none" w:sz="0" w:space="0" w:color="auto"/>
            <w:right w:val="none" w:sz="0" w:space="0" w:color="auto"/>
          </w:divBdr>
        </w:div>
        <w:div w:id="832912452">
          <w:marLeft w:val="0"/>
          <w:marRight w:val="0"/>
          <w:marTop w:val="0"/>
          <w:marBottom w:val="180"/>
          <w:divBdr>
            <w:top w:val="none" w:sz="0" w:space="0" w:color="auto"/>
            <w:left w:val="none" w:sz="0" w:space="0" w:color="auto"/>
            <w:bottom w:val="none" w:sz="0" w:space="0" w:color="auto"/>
            <w:right w:val="none" w:sz="0" w:space="0" w:color="auto"/>
          </w:divBdr>
        </w:div>
        <w:div w:id="892233022">
          <w:marLeft w:val="0"/>
          <w:marRight w:val="0"/>
          <w:marTop w:val="0"/>
          <w:marBottom w:val="0"/>
          <w:divBdr>
            <w:top w:val="none" w:sz="0" w:space="0" w:color="auto"/>
            <w:left w:val="none" w:sz="0" w:space="0" w:color="auto"/>
            <w:bottom w:val="none" w:sz="0" w:space="0" w:color="auto"/>
            <w:right w:val="none" w:sz="0" w:space="0" w:color="auto"/>
          </w:divBdr>
        </w:div>
        <w:div w:id="1052269964">
          <w:marLeft w:val="0"/>
          <w:marRight w:val="0"/>
          <w:marTop w:val="0"/>
          <w:marBottom w:val="180"/>
          <w:divBdr>
            <w:top w:val="none" w:sz="0" w:space="0" w:color="auto"/>
            <w:left w:val="none" w:sz="0" w:space="0" w:color="auto"/>
            <w:bottom w:val="none" w:sz="0" w:space="0" w:color="auto"/>
            <w:right w:val="none" w:sz="0" w:space="0" w:color="auto"/>
          </w:divBdr>
        </w:div>
        <w:div w:id="1183855621">
          <w:marLeft w:val="0"/>
          <w:marRight w:val="0"/>
          <w:marTop w:val="0"/>
          <w:marBottom w:val="180"/>
          <w:divBdr>
            <w:top w:val="none" w:sz="0" w:space="0" w:color="auto"/>
            <w:left w:val="none" w:sz="0" w:space="0" w:color="auto"/>
            <w:bottom w:val="none" w:sz="0" w:space="0" w:color="auto"/>
            <w:right w:val="none" w:sz="0" w:space="0" w:color="auto"/>
          </w:divBdr>
        </w:div>
        <w:div w:id="1927834833">
          <w:marLeft w:val="0"/>
          <w:marRight w:val="0"/>
          <w:marTop w:val="0"/>
          <w:marBottom w:val="180"/>
          <w:divBdr>
            <w:top w:val="none" w:sz="0" w:space="0" w:color="auto"/>
            <w:left w:val="none" w:sz="0" w:space="0" w:color="auto"/>
            <w:bottom w:val="none" w:sz="0" w:space="0" w:color="auto"/>
            <w:right w:val="none" w:sz="0" w:space="0" w:color="auto"/>
          </w:divBdr>
        </w:div>
      </w:divsChild>
    </w:div>
    <w:div w:id="1672562776">
      <w:bodyDiv w:val="1"/>
      <w:marLeft w:val="0"/>
      <w:marRight w:val="0"/>
      <w:marTop w:val="0"/>
      <w:marBottom w:val="0"/>
      <w:divBdr>
        <w:top w:val="none" w:sz="0" w:space="0" w:color="auto"/>
        <w:left w:val="none" w:sz="0" w:space="0" w:color="auto"/>
        <w:bottom w:val="none" w:sz="0" w:space="0" w:color="auto"/>
        <w:right w:val="none" w:sz="0" w:space="0" w:color="auto"/>
      </w:divBdr>
    </w:div>
    <w:div w:id="1787851602">
      <w:bodyDiv w:val="1"/>
      <w:marLeft w:val="0"/>
      <w:marRight w:val="0"/>
      <w:marTop w:val="0"/>
      <w:marBottom w:val="0"/>
      <w:divBdr>
        <w:top w:val="none" w:sz="0" w:space="0" w:color="auto"/>
        <w:left w:val="none" w:sz="0" w:space="0" w:color="auto"/>
        <w:bottom w:val="none" w:sz="0" w:space="0" w:color="auto"/>
        <w:right w:val="none" w:sz="0" w:space="0" w:color="auto"/>
      </w:divBdr>
    </w:div>
    <w:div w:id="2009745194">
      <w:bodyDiv w:val="1"/>
      <w:marLeft w:val="0"/>
      <w:marRight w:val="0"/>
      <w:marTop w:val="0"/>
      <w:marBottom w:val="0"/>
      <w:divBdr>
        <w:top w:val="none" w:sz="0" w:space="0" w:color="auto"/>
        <w:left w:val="none" w:sz="0" w:space="0" w:color="auto"/>
        <w:bottom w:val="none" w:sz="0" w:space="0" w:color="auto"/>
        <w:right w:val="none" w:sz="0" w:space="0" w:color="auto"/>
      </w:divBdr>
    </w:div>
    <w:div w:id="2099982294">
      <w:bodyDiv w:val="1"/>
      <w:marLeft w:val="0"/>
      <w:marRight w:val="0"/>
      <w:marTop w:val="0"/>
      <w:marBottom w:val="0"/>
      <w:divBdr>
        <w:top w:val="none" w:sz="0" w:space="0" w:color="auto"/>
        <w:left w:val="none" w:sz="0" w:space="0" w:color="auto"/>
        <w:bottom w:val="none" w:sz="0" w:space="0" w:color="auto"/>
        <w:right w:val="none" w:sz="0" w:space="0" w:color="auto"/>
      </w:divBdr>
    </w:div>
    <w:div w:id="2107190296">
      <w:bodyDiv w:val="1"/>
      <w:marLeft w:val="0"/>
      <w:marRight w:val="0"/>
      <w:marTop w:val="0"/>
      <w:marBottom w:val="0"/>
      <w:divBdr>
        <w:top w:val="none" w:sz="0" w:space="0" w:color="auto"/>
        <w:left w:val="none" w:sz="0" w:space="0" w:color="auto"/>
        <w:bottom w:val="none" w:sz="0" w:space="0" w:color="auto"/>
        <w:right w:val="none" w:sz="0" w:space="0" w:color="auto"/>
      </w:divBdr>
    </w:div>
    <w:div w:id="21387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ite.regional@normandie-ffgym.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275</Words>
  <Characters>1516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1788</CharactersWithSpaces>
  <SharedDoc>false</SharedDoc>
  <HLinks>
    <vt:vector size="6" baseType="variant">
      <vt:variant>
        <vt:i4>5111915</vt:i4>
      </vt:variant>
      <vt:variant>
        <vt:i4>0</vt:i4>
      </vt:variant>
      <vt:variant>
        <vt:i4>0</vt:i4>
      </vt:variant>
      <vt:variant>
        <vt:i4>5</vt:i4>
      </vt:variant>
      <vt:variant>
        <vt:lpwstr>mailto:comite.regional@normandie-ffgym.fr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dc:creator>
  <cp:keywords/>
  <cp:lastModifiedBy>Eric Rastell</cp:lastModifiedBy>
  <cp:revision>16</cp:revision>
  <cp:lastPrinted>2023-01-06T09:31:00Z</cp:lastPrinted>
  <dcterms:created xsi:type="dcterms:W3CDTF">2021-01-04T08:32:00Z</dcterms:created>
  <dcterms:modified xsi:type="dcterms:W3CDTF">2024-01-08T10:44:00Z</dcterms:modified>
</cp:coreProperties>
</file>